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E538A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16 </w:t>
      </w:r>
      <w:r w:rsidR="000C1832">
        <w:rPr>
          <w:rFonts w:ascii="Times New Roman" w:hAnsi="Times New Roman"/>
          <w:bCs/>
          <w:sz w:val="28"/>
          <w:szCs w:val="28"/>
          <w:lang w:val="uk-UA"/>
        </w:rPr>
        <w:t>серп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03B4D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33099">
        <w:rPr>
          <w:rFonts w:ascii="Times New Roman" w:hAnsi="Times New Roman"/>
          <w:sz w:val="28"/>
          <w:szCs w:val="28"/>
          <w:lang w:val="uk-UA"/>
        </w:rPr>
        <w:t>106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5E0D" w:rsidRPr="00CE2FE3" w:rsidRDefault="007B5E0D" w:rsidP="007B5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sz w:val="28"/>
          <w:szCs w:val="28"/>
          <w:lang w:val="uk-UA" w:eastAsia="uk-UA"/>
        </w:rPr>
        <w:t xml:space="preserve">директору </w:t>
      </w: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комунальної  установи </w:t>
      </w:r>
    </w:p>
    <w:p w:rsidR="007B5E0D" w:rsidRPr="00CE2FE3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«Трудовий архів» </w:t>
      </w:r>
      <w:proofErr w:type="spellStart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7B5E0D" w:rsidRDefault="007B5E0D" w:rsidP="007B5E0D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E2F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селищної ради Надії ПЕТРЕНКО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5E0D" w:rsidRPr="00C378C0" w:rsidRDefault="007B5E0D" w:rsidP="007B5E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B5E0D" w:rsidRPr="00C378C0" w:rsidRDefault="00CE08F7" w:rsidP="007B5E0D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заяву директора комунальної установи «Трудовий архів» </w:t>
      </w:r>
      <w:proofErr w:type="spellStart"/>
      <w:r w:rsidR="007B5E0D"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 w:rsidR="007B5E0D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Володимирівни ПЕТРЕНКО від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10.08</w:t>
      </w:r>
      <w:r>
        <w:rPr>
          <w:rFonts w:ascii="Times New Roman" w:hAnsi="Times New Roman"/>
          <w:sz w:val="28"/>
          <w:szCs w:val="28"/>
          <w:lang w:val="uk-UA" w:eastAsia="uk-UA"/>
        </w:rPr>
        <w:t>.2022 року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>, ві</w:t>
      </w:r>
      <w:r w:rsidR="00ED40BF">
        <w:rPr>
          <w:rFonts w:ascii="Times New Roman" w:hAnsi="Times New Roman"/>
          <w:sz w:val="28"/>
          <w:szCs w:val="28"/>
          <w:lang w:val="uk-UA" w:eastAsia="uk-UA"/>
        </w:rPr>
        <w:t>дповідно до ст. 74, 75 Кодексу законів  про п</w:t>
      </w:r>
      <w:r w:rsidR="007B5E0D" w:rsidRPr="00C378C0">
        <w:rPr>
          <w:rFonts w:ascii="Times New Roman" w:hAnsi="Times New Roman"/>
          <w:sz w:val="28"/>
          <w:szCs w:val="28"/>
          <w:lang w:val="uk-UA" w:eastAsia="uk-UA"/>
        </w:rPr>
        <w:t xml:space="preserve">рацю України, ст. 2, 6, 12 Закону України «Про відпустки», </w:t>
      </w:r>
      <w:r w:rsidR="007B5E0D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7B5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5E0D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B5E0D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7B5E0D" w:rsidRDefault="007B5E0D" w:rsidP="00CE08F7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частину основної щорічної відпустки директору комунальної установи «Трудовий архів»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Надії Воло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димирівні ПЕТРЕНКО тривал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істю 10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календарних днів з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29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серп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 по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07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верес</w:t>
      </w:r>
      <w:r w:rsidR="00CE08F7">
        <w:rPr>
          <w:rFonts w:ascii="Times New Roman" w:hAnsi="Times New Roman"/>
          <w:sz w:val="28"/>
          <w:szCs w:val="28"/>
          <w:lang w:val="uk-UA" w:eastAsia="uk-UA"/>
        </w:rPr>
        <w:t>ня 2022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</w:t>
      </w:r>
      <w:r w:rsidR="00A82215">
        <w:rPr>
          <w:rFonts w:ascii="Times New Roman" w:hAnsi="Times New Roman"/>
          <w:sz w:val="28"/>
          <w:szCs w:val="28"/>
          <w:lang w:val="uk-UA" w:eastAsia="uk-UA"/>
        </w:rPr>
        <w:t>ку за період роботи з 23.10.2021р. по 22.10.2022</w:t>
      </w:r>
      <w:r>
        <w:rPr>
          <w:rFonts w:ascii="Times New Roman" w:hAnsi="Times New Roman"/>
          <w:sz w:val="28"/>
          <w:szCs w:val="28"/>
          <w:lang w:val="uk-UA" w:eastAsia="uk-UA"/>
        </w:rPr>
        <w:t>р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B5E0D" w:rsidRDefault="007B5E0D" w:rsidP="007B5E0D">
      <w:pPr>
        <w:tabs>
          <w:tab w:val="left" w:pos="993"/>
        </w:tabs>
        <w:spacing w:after="24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32B44">
        <w:rPr>
          <w:rFonts w:ascii="Times New Roman" w:hAnsi="Times New Roman"/>
          <w:b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ED40BF">
        <w:rPr>
          <w:rFonts w:ascii="Times New Roman" w:hAnsi="Times New Roman"/>
          <w:sz w:val="28"/>
          <w:szCs w:val="28"/>
          <w:lang w:val="uk-UA" w:eastAsia="uk-UA"/>
        </w:rPr>
        <w:t>Надії ПЕТРЕНКО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0C1832">
        <w:rPr>
          <w:rFonts w:ascii="Times New Roman" w:hAnsi="Times New Roman"/>
          <w:sz w:val="28"/>
          <w:szCs w:val="28"/>
          <w:lang w:val="uk-UA" w:eastAsia="uk-UA"/>
        </w:rPr>
        <w:t>10.08</w:t>
      </w:r>
      <w:r w:rsidR="001727FB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7B5E0D" w:rsidRPr="00B32B44" w:rsidRDefault="007B5E0D" w:rsidP="001727F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виконанням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цього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ішення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40E90">
        <w:rPr>
          <w:rFonts w:ascii="Times New Roman" w:eastAsia="Times New Roman" w:hAnsi="Times New Roman"/>
          <w:bCs/>
          <w:sz w:val="28"/>
          <w:szCs w:val="28"/>
          <w:lang w:eastAsia="ru-RU"/>
        </w:rPr>
        <w:t>покласти</w:t>
      </w:r>
      <w:proofErr w:type="spellEnd"/>
      <w:r w:rsidRPr="00940E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на 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селищного голови  Володимира ШУЛЯКА</w:t>
      </w:r>
      <w:r w:rsidRPr="00940E9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E611D" w:rsidRDefault="007E611D" w:rsidP="007E61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611D" w:rsidRDefault="007E611D" w:rsidP="007E61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DE7D59" w:rsidRPr="00FC52A9" w:rsidRDefault="00DE7D59" w:rsidP="007E61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24F87" w:rsidRDefault="00DE7D59" w:rsidP="007E611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</w:r>
    </w:p>
    <w:sectPr w:rsidR="00D24F87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715B8"/>
    <w:rsid w:val="000861D1"/>
    <w:rsid w:val="00086C28"/>
    <w:rsid w:val="00087E8D"/>
    <w:rsid w:val="000A4D51"/>
    <w:rsid w:val="000B18DA"/>
    <w:rsid w:val="000B72E5"/>
    <w:rsid w:val="000C1832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57E28"/>
    <w:rsid w:val="00360B5E"/>
    <w:rsid w:val="00365CEB"/>
    <w:rsid w:val="00374FB1"/>
    <w:rsid w:val="003766BD"/>
    <w:rsid w:val="00383219"/>
    <w:rsid w:val="003978CF"/>
    <w:rsid w:val="003E0462"/>
    <w:rsid w:val="003E0C10"/>
    <w:rsid w:val="003E6827"/>
    <w:rsid w:val="004058B3"/>
    <w:rsid w:val="004171BE"/>
    <w:rsid w:val="0043184E"/>
    <w:rsid w:val="00434990"/>
    <w:rsid w:val="004465FA"/>
    <w:rsid w:val="0045274C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33099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5EC"/>
    <w:rsid w:val="00884B44"/>
    <w:rsid w:val="008B65EF"/>
    <w:rsid w:val="008C03CF"/>
    <w:rsid w:val="008C09EE"/>
    <w:rsid w:val="008D3530"/>
    <w:rsid w:val="008F1274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0232"/>
    <w:rsid w:val="009D5ACD"/>
    <w:rsid w:val="009E01CA"/>
    <w:rsid w:val="009E36D0"/>
    <w:rsid w:val="009E3CA2"/>
    <w:rsid w:val="009E402F"/>
    <w:rsid w:val="009E677C"/>
    <w:rsid w:val="009E7914"/>
    <w:rsid w:val="00A12A5C"/>
    <w:rsid w:val="00A31D86"/>
    <w:rsid w:val="00A82215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746D2"/>
    <w:rsid w:val="00B93CE3"/>
    <w:rsid w:val="00BC3788"/>
    <w:rsid w:val="00BC58D2"/>
    <w:rsid w:val="00BF662A"/>
    <w:rsid w:val="00C06E75"/>
    <w:rsid w:val="00C1418A"/>
    <w:rsid w:val="00C45954"/>
    <w:rsid w:val="00C52AF4"/>
    <w:rsid w:val="00C638D0"/>
    <w:rsid w:val="00C862FD"/>
    <w:rsid w:val="00C96DC9"/>
    <w:rsid w:val="00CA2A20"/>
    <w:rsid w:val="00CD23B5"/>
    <w:rsid w:val="00CE08F7"/>
    <w:rsid w:val="00CE0DCA"/>
    <w:rsid w:val="00CE538A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0AEE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411F"/>
    <w:rsid w:val="00EB6CEA"/>
    <w:rsid w:val="00EC26D2"/>
    <w:rsid w:val="00ED0D64"/>
    <w:rsid w:val="00ED2393"/>
    <w:rsid w:val="00ED40BF"/>
    <w:rsid w:val="00F02D3A"/>
    <w:rsid w:val="00F04DF0"/>
    <w:rsid w:val="00F47870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89</cp:revision>
  <cp:lastPrinted>2022-08-16T09:57:00Z</cp:lastPrinted>
  <dcterms:created xsi:type="dcterms:W3CDTF">2021-03-31T08:56:00Z</dcterms:created>
  <dcterms:modified xsi:type="dcterms:W3CDTF">2022-08-16T09:58:00Z</dcterms:modified>
</cp:coreProperties>
</file>